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0F" w:rsidRDefault="00480B89">
      <w:pPr>
        <w:pStyle w:val="Heading1"/>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05pt;margin-top:-62.8pt;width:151.2pt;height:99.45pt;z-index:1" o:allowincell="f">
            <v:imagedata r:id="rId7" o:title="" gain="74473f"/>
            <w10:wrap type="topAndBottom"/>
          </v:shape>
        </w:pict>
      </w:r>
    </w:p>
    <w:p w:rsidR="006D2D0F" w:rsidRDefault="006D2D0F">
      <w:pPr>
        <w:pStyle w:val="Heading1"/>
        <w:rPr>
          <w:sz w:val="22"/>
        </w:rPr>
      </w:pPr>
    </w:p>
    <w:p w:rsidR="006D2D0F" w:rsidRDefault="006D2D0F">
      <w:pPr>
        <w:pStyle w:val="Heading1"/>
      </w:pPr>
      <w:r>
        <w:t>Verizon Communications</w:t>
      </w:r>
    </w:p>
    <w:p w:rsidR="006D2D0F" w:rsidRDefault="006D2D0F">
      <w:pPr>
        <w:pStyle w:val="Heading1"/>
      </w:pPr>
      <w:r>
        <w:t>20</w:t>
      </w:r>
      <w:r w:rsidR="00CC6956">
        <w:t>20</w:t>
      </w:r>
      <w:r>
        <w:t xml:space="preserve"> </w:t>
      </w:r>
      <w:r w:rsidR="002408DB">
        <w:t xml:space="preserve">Jones </w:t>
      </w:r>
      <w:r w:rsidR="00CC6956">
        <w:t>Ave</w:t>
      </w:r>
    </w:p>
    <w:p w:rsidR="002408DB" w:rsidRPr="002408DB" w:rsidRDefault="002408DB" w:rsidP="002408DB">
      <w:pPr>
        <w:pStyle w:val="Heading1"/>
      </w:pPr>
      <w:r>
        <w:t>Floor 2</w:t>
      </w:r>
    </w:p>
    <w:p w:rsidR="006D2D0F" w:rsidRDefault="00CC6956">
      <w:pPr>
        <w:pStyle w:val="Heading1"/>
      </w:pPr>
      <w:smartTag w:uri="urn:schemas-microsoft-com:office:smarttags" w:element="place">
        <w:smartTag w:uri="urn:schemas-microsoft-com:office:smarttags" w:element="City">
          <w:r>
            <w:t>Wantagh</w:t>
          </w:r>
        </w:smartTag>
        <w:r w:rsidR="006D2D0F">
          <w:t xml:space="preserve">, </w:t>
        </w:r>
        <w:smartTag w:uri="urn:schemas-microsoft-com:office:smarttags" w:element="State">
          <w:r w:rsidR="006D2D0F">
            <w:t>N.Y.</w:t>
          </w:r>
        </w:smartTag>
        <w:r w:rsidR="006D2D0F">
          <w:t xml:space="preserve"> </w:t>
        </w:r>
        <w:smartTag w:uri="urn:schemas-microsoft-com:office:smarttags" w:element="PostalCode">
          <w:r w:rsidR="006D2D0F">
            <w:t>1</w:t>
          </w:r>
          <w:r>
            <w:t>1793</w:t>
          </w:r>
        </w:smartTag>
      </w:smartTag>
    </w:p>
    <w:p w:rsidR="006D2D0F" w:rsidRDefault="006D2D0F">
      <w:pPr>
        <w:pStyle w:val="Heading1"/>
      </w:pPr>
    </w:p>
    <w:p w:rsidR="006D2D0F" w:rsidRDefault="00CC6956">
      <w:pPr>
        <w:pStyle w:val="Heading1"/>
      </w:pPr>
      <w:r>
        <w:t>Ju</w:t>
      </w:r>
      <w:r w:rsidR="00E03CA4">
        <w:t>ne</w:t>
      </w:r>
      <w:r>
        <w:t xml:space="preserve"> </w:t>
      </w:r>
      <w:r w:rsidR="00E73BB0">
        <w:t>1</w:t>
      </w:r>
      <w:r w:rsidR="00C72C4F">
        <w:t>1</w:t>
      </w:r>
      <w:r w:rsidR="009B193C">
        <w:t>, 20</w:t>
      </w:r>
      <w:r w:rsidR="002408DB">
        <w:t>1</w:t>
      </w:r>
      <w:r w:rsidR="00E03CA4">
        <w:t>3</w:t>
      </w:r>
    </w:p>
    <w:p w:rsidR="006D2D0F" w:rsidRDefault="006D2D0F">
      <w:pPr>
        <w:pStyle w:val="Heading1"/>
      </w:pPr>
    </w:p>
    <w:p w:rsidR="006D2D0F" w:rsidRDefault="006D2D0F">
      <w:pPr>
        <w:pStyle w:val="Heading1"/>
      </w:pPr>
      <w:r>
        <w:t xml:space="preserve">To: Recipients of Verizon East Wholesale CABS/BOS Deviation List </w:t>
      </w:r>
    </w:p>
    <w:p w:rsidR="006D2D0F" w:rsidRDefault="006D2D0F">
      <w:pPr>
        <w:pStyle w:val="Heading1"/>
      </w:pPr>
      <w:r>
        <w:t xml:space="preserve">From: </w:t>
      </w:r>
      <w:r w:rsidR="00CC6956">
        <w:t xml:space="preserve">Verizon </w:t>
      </w:r>
      <w:r w:rsidR="001447E6">
        <w:t>Global Wholesale</w:t>
      </w:r>
      <w:r w:rsidR="00CC6956">
        <w:t xml:space="preserve"> </w:t>
      </w:r>
    </w:p>
    <w:p w:rsidR="006D2D0F" w:rsidRDefault="006D2D0F"/>
    <w:p w:rsidR="00893C53" w:rsidRPr="00893C53" w:rsidRDefault="006D2D0F" w:rsidP="00034AF1">
      <w:pPr>
        <w:ind w:firstLine="720"/>
        <w:rPr>
          <w:bCs/>
          <w:sz w:val="22"/>
        </w:rPr>
      </w:pPr>
      <w:r w:rsidRPr="00893C53">
        <w:rPr>
          <w:sz w:val="24"/>
          <w:szCs w:val="24"/>
        </w:rPr>
        <w:t xml:space="preserve">On October </w:t>
      </w:r>
      <w:r w:rsidR="00510E0B" w:rsidRPr="00893C53">
        <w:rPr>
          <w:sz w:val="24"/>
          <w:szCs w:val="24"/>
        </w:rPr>
        <w:t>1</w:t>
      </w:r>
      <w:r w:rsidR="00637C49" w:rsidRPr="00893C53">
        <w:rPr>
          <w:sz w:val="24"/>
          <w:szCs w:val="24"/>
        </w:rPr>
        <w:t>8</w:t>
      </w:r>
      <w:r w:rsidRPr="00893C53">
        <w:rPr>
          <w:sz w:val="24"/>
          <w:szCs w:val="24"/>
        </w:rPr>
        <w:t>, 20</w:t>
      </w:r>
      <w:r w:rsidR="002408DB" w:rsidRPr="00893C53">
        <w:rPr>
          <w:sz w:val="24"/>
          <w:szCs w:val="24"/>
        </w:rPr>
        <w:t>1</w:t>
      </w:r>
      <w:r w:rsidR="00E03CA4">
        <w:rPr>
          <w:sz w:val="24"/>
          <w:szCs w:val="24"/>
        </w:rPr>
        <w:t>3</w:t>
      </w:r>
      <w:r w:rsidRPr="00893C53">
        <w:rPr>
          <w:sz w:val="24"/>
          <w:szCs w:val="24"/>
        </w:rPr>
        <w:t xml:space="preserve">, Verizon East- Wholesale will implement CABS BOS Version </w:t>
      </w:r>
      <w:r w:rsidR="002408DB" w:rsidRPr="00893C53">
        <w:rPr>
          <w:sz w:val="24"/>
          <w:szCs w:val="24"/>
        </w:rPr>
        <w:t>5</w:t>
      </w:r>
      <w:r w:rsidR="00A6491E">
        <w:rPr>
          <w:sz w:val="24"/>
          <w:szCs w:val="24"/>
        </w:rPr>
        <w:t>3</w:t>
      </w:r>
      <w:r w:rsidRPr="00893C53">
        <w:rPr>
          <w:sz w:val="24"/>
          <w:szCs w:val="24"/>
        </w:rPr>
        <w:t xml:space="preserve">. CABS BOS Version </w:t>
      </w:r>
      <w:r w:rsidR="002408DB" w:rsidRPr="00893C53">
        <w:rPr>
          <w:sz w:val="24"/>
          <w:szCs w:val="24"/>
        </w:rPr>
        <w:t>5</w:t>
      </w:r>
      <w:r w:rsidR="00A6491E">
        <w:rPr>
          <w:sz w:val="24"/>
          <w:szCs w:val="24"/>
        </w:rPr>
        <w:t>3</w:t>
      </w:r>
      <w:r w:rsidRPr="00893C53">
        <w:rPr>
          <w:sz w:val="24"/>
          <w:szCs w:val="24"/>
        </w:rPr>
        <w:t xml:space="preserve"> contains items which affect Verizon Wholesale product record layouts</w:t>
      </w:r>
      <w:r w:rsidR="00356F56" w:rsidRPr="00893C53">
        <w:rPr>
          <w:sz w:val="24"/>
          <w:szCs w:val="24"/>
        </w:rPr>
        <w:t xml:space="preserve"> and field definitions</w:t>
      </w:r>
      <w:r w:rsidR="00D91229" w:rsidRPr="00893C53">
        <w:rPr>
          <w:sz w:val="24"/>
          <w:szCs w:val="24"/>
        </w:rPr>
        <w:t>.</w:t>
      </w:r>
      <w:r w:rsidRPr="00893C53">
        <w:rPr>
          <w:sz w:val="24"/>
          <w:szCs w:val="24"/>
        </w:rPr>
        <w:t xml:space="preserve"> Please review the Telcordia Review Group</w:t>
      </w:r>
      <w:r w:rsidR="002408DB" w:rsidRPr="00893C53">
        <w:rPr>
          <w:sz w:val="24"/>
          <w:szCs w:val="24"/>
        </w:rPr>
        <w:t xml:space="preserve"> </w:t>
      </w:r>
      <w:r w:rsidRPr="00893C53">
        <w:rPr>
          <w:sz w:val="24"/>
          <w:szCs w:val="24"/>
        </w:rPr>
        <w:t xml:space="preserve">Version </w:t>
      </w:r>
      <w:r w:rsidR="002408DB" w:rsidRPr="00893C53">
        <w:rPr>
          <w:sz w:val="24"/>
          <w:szCs w:val="24"/>
        </w:rPr>
        <w:t>5</w:t>
      </w:r>
      <w:r w:rsidR="00E03CA4">
        <w:rPr>
          <w:sz w:val="24"/>
          <w:szCs w:val="24"/>
        </w:rPr>
        <w:t>3</w:t>
      </w:r>
      <w:r w:rsidRPr="00893C53">
        <w:rPr>
          <w:sz w:val="24"/>
          <w:szCs w:val="24"/>
        </w:rPr>
        <w:t xml:space="preserve"> Summary for a complete list of version changes. It is recommended that Item</w:t>
      </w:r>
      <w:r w:rsidR="001447E6" w:rsidRPr="00893C53">
        <w:rPr>
          <w:sz w:val="24"/>
          <w:szCs w:val="24"/>
        </w:rPr>
        <w:t xml:space="preserve">s </w:t>
      </w:r>
      <w:r w:rsidR="00753F74" w:rsidRPr="00893C53">
        <w:rPr>
          <w:sz w:val="24"/>
          <w:szCs w:val="24"/>
        </w:rPr>
        <w:t>1</w:t>
      </w:r>
      <w:r w:rsidR="001447E6" w:rsidRPr="00893C53">
        <w:rPr>
          <w:sz w:val="24"/>
          <w:szCs w:val="24"/>
        </w:rPr>
        <w:t xml:space="preserve"> </w:t>
      </w:r>
      <w:r w:rsidR="00034AF1">
        <w:rPr>
          <w:sz w:val="24"/>
          <w:szCs w:val="24"/>
        </w:rPr>
        <w:t>thru 7</w:t>
      </w:r>
      <w:r w:rsidR="009807EF" w:rsidRPr="00893C53">
        <w:rPr>
          <w:sz w:val="24"/>
          <w:szCs w:val="24"/>
        </w:rPr>
        <w:t xml:space="preserve"> </w:t>
      </w:r>
      <w:r w:rsidRPr="00893C53">
        <w:rPr>
          <w:sz w:val="24"/>
          <w:szCs w:val="24"/>
        </w:rPr>
        <w:t>be carefully reviewed</w:t>
      </w:r>
      <w:r w:rsidR="00477F5E" w:rsidRPr="00893C53">
        <w:rPr>
          <w:sz w:val="24"/>
          <w:szCs w:val="24"/>
        </w:rPr>
        <w:t xml:space="preserve"> for</w:t>
      </w:r>
      <w:r w:rsidR="00034AF1">
        <w:rPr>
          <w:sz w:val="24"/>
          <w:szCs w:val="24"/>
        </w:rPr>
        <w:t xml:space="preserve"> changes to the file layout of seven record types. These records are listed in Appendix 1 of the Summary document and the specific fields are listed in Appendix 2</w:t>
      </w:r>
      <w:bookmarkStart w:id="0" w:name="_Toc109720989"/>
      <w:r w:rsidR="00034AF1">
        <w:rPr>
          <w:sz w:val="24"/>
          <w:szCs w:val="24"/>
        </w:rPr>
        <w:t>.</w:t>
      </w:r>
    </w:p>
    <w:p w:rsidR="006D2D0F" w:rsidRDefault="006D2D0F" w:rsidP="00753F74">
      <w:pPr>
        <w:rPr>
          <w:b/>
        </w:rPr>
      </w:pPr>
    </w:p>
    <w:bookmarkEnd w:id="0"/>
    <w:p w:rsidR="006D2D0F" w:rsidRDefault="006D2D0F" w:rsidP="00893C53">
      <w:pPr>
        <w:ind w:firstLine="720"/>
        <w:rPr>
          <w:snapToGrid w:val="0"/>
          <w:sz w:val="24"/>
        </w:rPr>
      </w:pPr>
      <w:r>
        <w:rPr>
          <w:snapToGrid w:val="0"/>
          <w:sz w:val="24"/>
        </w:rPr>
        <w:t xml:space="preserve">Attached please find the </w:t>
      </w:r>
      <w:r>
        <w:rPr>
          <w:sz w:val="24"/>
        </w:rPr>
        <w:t>Verizon East</w:t>
      </w:r>
      <w:r>
        <w:rPr>
          <w:snapToGrid w:val="0"/>
          <w:sz w:val="24"/>
        </w:rPr>
        <w:t>–</w:t>
      </w:r>
      <w:r>
        <w:rPr>
          <w:sz w:val="24"/>
        </w:rPr>
        <w:t xml:space="preserve"> Wholesale</w:t>
      </w:r>
      <w:r>
        <w:rPr>
          <w:snapToGrid w:val="0"/>
          <w:sz w:val="24"/>
        </w:rPr>
        <w:t xml:space="preserve"> difference documentation for Version </w:t>
      </w:r>
      <w:r w:rsidR="002408DB">
        <w:rPr>
          <w:snapToGrid w:val="0"/>
          <w:sz w:val="24"/>
        </w:rPr>
        <w:t>5</w:t>
      </w:r>
      <w:r w:rsidR="00034AF1">
        <w:rPr>
          <w:snapToGrid w:val="0"/>
          <w:sz w:val="24"/>
        </w:rPr>
        <w:t>3</w:t>
      </w:r>
      <w:r w:rsidR="00030B0A">
        <w:rPr>
          <w:snapToGrid w:val="0"/>
          <w:sz w:val="24"/>
        </w:rPr>
        <w:t xml:space="preserve"> </w:t>
      </w:r>
      <w:r w:rsidR="00030B0A" w:rsidRPr="00B95031">
        <w:rPr>
          <w:snapToGrid w:val="0"/>
          <w:sz w:val="24"/>
          <w:szCs w:val="24"/>
        </w:rPr>
        <w:t>as specified by Section 5 of Volume 1 of the CABS BOS Specifications</w:t>
      </w:r>
      <w:r>
        <w:rPr>
          <w:snapToGrid w:val="0"/>
          <w:sz w:val="24"/>
        </w:rPr>
        <w:t>. Enclosed you will find our standard exceptions, as well as our listing of our Local Use Phrase Codes.</w:t>
      </w:r>
    </w:p>
    <w:p w:rsidR="006D2D0F" w:rsidRDefault="006D2D0F">
      <w:pPr>
        <w:rPr>
          <w:snapToGrid w:val="0"/>
          <w:sz w:val="24"/>
        </w:rPr>
      </w:pPr>
    </w:p>
    <w:p w:rsidR="006D2D0F" w:rsidRDefault="006D2D0F" w:rsidP="00893C53">
      <w:pPr>
        <w:ind w:firstLine="720"/>
        <w:rPr>
          <w:snapToGrid w:val="0"/>
          <w:color w:val="000000"/>
          <w:sz w:val="24"/>
        </w:rPr>
      </w:pPr>
      <w:r>
        <w:rPr>
          <w:sz w:val="24"/>
        </w:rPr>
        <w:t xml:space="preserve">The differences documentation will be available for viewing/retrieval on the internet at: </w:t>
      </w:r>
    </w:p>
    <w:p w:rsidR="00477F5E" w:rsidRDefault="00477F5E" w:rsidP="00AC135A">
      <w:pPr>
        <w:pStyle w:val="PlainText"/>
        <w:rPr>
          <w:snapToGrid w:val="0"/>
          <w:color w:val="000000"/>
          <w:sz w:val="24"/>
        </w:rPr>
      </w:pPr>
      <w:r w:rsidRPr="002B02CE">
        <w:rPr>
          <w:rFonts w:ascii="Times New Roman" w:hAnsi="Times New Roman"/>
          <w:color w:val="000000"/>
          <w:sz w:val="24"/>
          <w:szCs w:val="24"/>
        </w:rPr>
        <w:t xml:space="preserve"> </w:t>
      </w:r>
      <w:r w:rsidR="00A6491E" w:rsidRPr="002B02CE">
        <w:rPr>
          <w:rFonts w:ascii="Times New Roman" w:hAnsi="Times New Roman"/>
          <w:sz w:val="24"/>
          <w:szCs w:val="24"/>
        </w:rPr>
        <w:t>http://www22.verizon.com/wholesale/local/billing/content/CABS-BOS-Bill-Data-Tape-Record.html</w:t>
      </w:r>
      <w:r w:rsidR="00BB6748">
        <w:rPr>
          <w:rFonts w:ascii="Times New Roman" w:hAnsi="Times New Roman"/>
          <w:sz w:val="24"/>
          <w:szCs w:val="24"/>
        </w:rPr>
        <w:t>.</w:t>
      </w:r>
    </w:p>
    <w:p w:rsidR="006D2D0F" w:rsidRDefault="006D2D0F" w:rsidP="00893C53">
      <w:pPr>
        <w:ind w:firstLine="720"/>
        <w:rPr>
          <w:snapToGrid w:val="0"/>
          <w:color w:val="000000"/>
          <w:sz w:val="24"/>
        </w:rPr>
      </w:pPr>
      <w:r>
        <w:rPr>
          <w:snapToGrid w:val="0"/>
          <w:color w:val="000000"/>
          <w:sz w:val="24"/>
        </w:rPr>
        <w:t xml:space="preserve">Select the link titled CABS BOS Difference Lists found under the heading Supplementary Documentation. Differences lists will be available from all of the Verizon billing systems that create CABS BOS BDT records. </w:t>
      </w:r>
    </w:p>
    <w:p w:rsidR="006D2D0F" w:rsidRDefault="006D2D0F">
      <w:pPr>
        <w:rPr>
          <w:snapToGrid w:val="0"/>
          <w:color w:val="000000"/>
          <w:sz w:val="24"/>
        </w:rPr>
      </w:pPr>
    </w:p>
    <w:p w:rsidR="006D2D0F" w:rsidRDefault="006D2D0F" w:rsidP="00893C53">
      <w:pPr>
        <w:ind w:firstLine="720"/>
        <w:rPr>
          <w:sz w:val="24"/>
        </w:rPr>
      </w:pPr>
      <w:r>
        <w:rPr>
          <w:sz w:val="24"/>
        </w:rPr>
        <w:t xml:space="preserve">If you have any questions concerning this documentation, please call me at </w:t>
      </w:r>
      <w:r w:rsidR="00477F5E">
        <w:rPr>
          <w:sz w:val="24"/>
        </w:rPr>
        <w:t>516-781-1965</w:t>
      </w:r>
      <w:r>
        <w:rPr>
          <w:sz w:val="24"/>
        </w:rPr>
        <w:t xml:space="preserve"> or email me at: </w:t>
      </w:r>
      <w:hyperlink r:id="rId8" w:history="1">
        <w:r>
          <w:rPr>
            <w:rStyle w:val="Hyperlink"/>
            <w:sz w:val="24"/>
          </w:rPr>
          <w:t>steven.f.petito@ver</w:t>
        </w:r>
        <w:bookmarkStart w:id="1" w:name="_Hlt46735770"/>
        <w:r>
          <w:rPr>
            <w:rStyle w:val="Hyperlink"/>
            <w:sz w:val="24"/>
          </w:rPr>
          <w:t>i</w:t>
        </w:r>
        <w:bookmarkEnd w:id="1"/>
        <w:r>
          <w:rPr>
            <w:rStyle w:val="Hyperlink"/>
            <w:sz w:val="24"/>
          </w:rPr>
          <w:t>zon.com</w:t>
        </w:r>
      </w:hyperlink>
    </w:p>
    <w:p w:rsidR="006D2D0F" w:rsidRDefault="006D2D0F">
      <w:pPr>
        <w:jc w:val="both"/>
        <w:rPr>
          <w:sz w:val="22"/>
        </w:rPr>
      </w:pPr>
    </w:p>
    <w:p w:rsidR="006D2D0F" w:rsidRDefault="006D2D0F">
      <w:pPr>
        <w:jc w:val="both"/>
        <w:rPr>
          <w:sz w:val="24"/>
        </w:rPr>
      </w:pPr>
      <w:r>
        <w:rPr>
          <w:sz w:val="22"/>
        </w:rPr>
        <w:tab/>
      </w:r>
      <w:r>
        <w:rPr>
          <w:sz w:val="22"/>
        </w:rPr>
        <w:tab/>
      </w:r>
      <w:r>
        <w:rPr>
          <w:sz w:val="22"/>
        </w:rPr>
        <w:tab/>
      </w:r>
      <w:r>
        <w:rPr>
          <w:sz w:val="22"/>
        </w:rPr>
        <w:tab/>
      </w:r>
      <w:r>
        <w:rPr>
          <w:sz w:val="22"/>
        </w:rPr>
        <w:tab/>
      </w:r>
      <w:r>
        <w:rPr>
          <w:sz w:val="22"/>
        </w:rPr>
        <w:tab/>
      </w:r>
      <w:r>
        <w:rPr>
          <w:sz w:val="22"/>
        </w:rPr>
        <w:tab/>
      </w:r>
      <w:r>
        <w:rPr>
          <w:sz w:val="24"/>
        </w:rPr>
        <w:t>Steven Petito</w:t>
      </w:r>
    </w:p>
    <w:p w:rsidR="006D2D0F" w:rsidRDefault="006D2D0F">
      <w:pPr>
        <w:jc w:val="both"/>
        <w:rPr>
          <w:sz w:val="24"/>
        </w:rPr>
      </w:pPr>
      <w:r>
        <w:rPr>
          <w:sz w:val="24"/>
        </w:rPr>
        <w:tab/>
      </w:r>
      <w:r>
        <w:rPr>
          <w:sz w:val="24"/>
        </w:rPr>
        <w:tab/>
      </w:r>
      <w:r>
        <w:rPr>
          <w:sz w:val="24"/>
        </w:rPr>
        <w:tab/>
      </w:r>
      <w:r>
        <w:rPr>
          <w:sz w:val="24"/>
        </w:rPr>
        <w:tab/>
      </w:r>
      <w:r>
        <w:rPr>
          <w:sz w:val="24"/>
        </w:rPr>
        <w:tab/>
      </w:r>
      <w:r>
        <w:rPr>
          <w:sz w:val="24"/>
        </w:rPr>
        <w:tab/>
      </w:r>
      <w:r>
        <w:rPr>
          <w:sz w:val="24"/>
        </w:rPr>
        <w:tab/>
        <w:t>Manager – Bill Processing</w:t>
      </w:r>
    </w:p>
    <w:p w:rsidR="006D2D0F" w:rsidRDefault="006D2D0F">
      <w:pPr>
        <w:ind w:left="5040"/>
        <w:jc w:val="both"/>
        <w:rPr>
          <w:snapToGrid w:val="0"/>
          <w:color w:val="000000"/>
          <w:sz w:val="24"/>
        </w:rPr>
      </w:pPr>
      <w:r>
        <w:rPr>
          <w:snapToGrid w:val="0"/>
          <w:color w:val="000000"/>
          <w:sz w:val="24"/>
        </w:rPr>
        <w:t>Verizon</w:t>
      </w:r>
      <w:r w:rsidR="001447E6">
        <w:rPr>
          <w:snapToGrid w:val="0"/>
          <w:color w:val="000000"/>
          <w:sz w:val="24"/>
        </w:rPr>
        <w:t xml:space="preserve"> </w:t>
      </w:r>
      <w:r w:rsidR="001D2586">
        <w:rPr>
          <w:snapToGrid w:val="0"/>
          <w:color w:val="000000"/>
          <w:sz w:val="24"/>
        </w:rPr>
        <w:t>Corporate</w:t>
      </w:r>
      <w:r w:rsidR="001447E6">
        <w:rPr>
          <w:snapToGrid w:val="0"/>
          <w:color w:val="000000"/>
          <w:sz w:val="24"/>
        </w:rPr>
        <w:t xml:space="preserve"> Finance</w:t>
      </w:r>
    </w:p>
    <w:sectPr w:rsidR="006D2D0F" w:rsidSect="00D860C1">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BC4" w:rsidRDefault="00E93BC4">
      <w:r>
        <w:separator/>
      </w:r>
    </w:p>
  </w:endnote>
  <w:endnote w:type="continuationSeparator" w:id="0">
    <w:p w:rsidR="00E93BC4" w:rsidRDefault="00E93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E0B" w:rsidRDefault="00510E0B">
    <w:pPr>
      <w:pStyle w:val="Footer"/>
      <w:pBdr>
        <w:top w:val="single" w:sz="4" w:space="1" w:color="auto"/>
      </w:pBdr>
      <w:jc w:val="right"/>
    </w:pPr>
    <w:r>
      <w:t xml:space="preserve">Item 1, Page </w:t>
    </w:r>
    <w:r w:rsidR="00480B89">
      <w:rPr>
        <w:rStyle w:val="PageNumber"/>
      </w:rPr>
      <w:fldChar w:fldCharType="begin"/>
    </w:r>
    <w:r>
      <w:rPr>
        <w:rStyle w:val="PageNumber"/>
      </w:rPr>
      <w:instrText xml:space="preserve"> PAGE </w:instrText>
    </w:r>
    <w:r w:rsidR="00480B89">
      <w:rPr>
        <w:rStyle w:val="PageNumber"/>
      </w:rPr>
      <w:fldChar w:fldCharType="separate"/>
    </w:r>
    <w:r w:rsidR="00E93BC4">
      <w:rPr>
        <w:rStyle w:val="PageNumber"/>
        <w:noProof/>
      </w:rPr>
      <w:t>1</w:t>
    </w:r>
    <w:r w:rsidR="00480B8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BC4" w:rsidRDefault="00E93BC4">
      <w:r>
        <w:separator/>
      </w:r>
    </w:p>
  </w:footnote>
  <w:footnote w:type="continuationSeparator" w:id="0">
    <w:p w:rsidR="00E93BC4" w:rsidRDefault="00E93B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62C16"/>
    <w:multiLevelType w:val="hybridMultilevel"/>
    <w:tmpl w:val="072C85D0"/>
    <w:lvl w:ilvl="0" w:tplc="81E81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DC8"/>
    <w:rsid w:val="00007DC8"/>
    <w:rsid w:val="00030B0A"/>
    <w:rsid w:val="00034AF1"/>
    <w:rsid w:val="000D01E4"/>
    <w:rsid w:val="000E514A"/>
    <w:rsid w:val="00102360"/>
    <w:rsid w:val="00122190"/>
    <w:rsid w:val="001447E6"/>
    <w:rsid w:val="00167C65"/>
    <w:rsid w:val="001800A6"/>
    <w:rsid w:val="001D1903"/>
    <w:rsid w:val="001D2586"/>
    <w:rsid w:val="00236C97"/>
    <w:rsid w:val="002408DB"/>
    <w:rsid w:val="002811D2"/>
    <w:rsid w:val="002B02CE"/>
    <w:rsid w:val="00325E60"/>
    <w:rsid w:val="00327930"/>
    <w:rsid w:val="00345560"/>
    <w:rsid w:val="00356F56"/>
    <w:rsid w:val="003A0EB4"/>
    <w:rsid w:val="003D30D6"/>
    <w:rsid w:val="00424D2F"/>
    <w:rsid w:val="00442FEB"/>
    <w:rsid w:val="00471E26"/>
    <w:rsid w:val="00477F5E"/>
    <w:rsid w:val="00480B89"/>
    <w:rsid w:val="004D09DD"/>
    <w:rsid w:val="00510E0B"/>
    <w:rsid w:val="00545087"/>
    <w:rsid w:val="00555A64"/>
    <w:rsid w:val="00556A33"/>
    <w:rsid w:val="005D3EDF"/>
    <w:rsid w:val="00637C49"/>
    <w:rsid w:val="006D2D0F"/>
    <w:rsid w:val="00730E78"/>
    <w:rsid w:val="00744D85"/>
    <w:rsid w:val="00753F74"/>
    <w:rsid w:val="00862C23"/>
    <w:rsid w:val="00873CF4"/>
    <w:rsid w:val="00893C53"/>
    <w:rsid w:val="008F269F"/>
    <w:rsid w:val="009807EF"/>
    <w:rsid w:val="009B193C"/>
    <w:rsid w:val="00A6491E"/>
    <w:rsid w:val="00A847ED"/>
    <w:rsid w:val="00AC135A"/>
    <w:rsid w:val="00B95031"/>
    <w:rsid w:val="00BA12A7"/>
    <w:rsid w:val="00BB6748"/>
    <w:rsid w:val="00BF055A"/>
    <w:rsid w:val="00C72C4F"/>
    <w:rsid w:val="00C8043F"/>
    <w:rsid w:val="00CA27DF"/>
    <w:rsid w:val="00CC6956"/>
    <w:rsid w:val="00D25EB4"/>
    <w:rsid w:val="00D56F5B"/>
    <w:rsid w:val="00D860C1"/>
    <w:rsid w:val="00D91229"/>
    <w:rsid w:val="00DC346E"/>
    <w:rsid w:val="00E03CA4"/>
    <w:rsid w:val="00E133FB"/>
    <w:rsid w:val="00E73BB0"/>
    <w:rsid w:val="00E90D0F"/>
    <w:rsid w:val="00E93BC4"/>
    <w:rsid w:val="00EF35C5"/>
    <w:rsid w:val="00F33CF9"/>
    <w:rsid w:val="00F45892"/>
    <w:rsid w:val="00F77ECC"/>
    <w:rsid w:val="00FA5112"/>
    <w:rsid w:val="00FB2429"/>
    <w:rsid w:val="00FE6E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0C1"/>
  </w:style>
  <w:style w:type="paragraph" w:styleId="Heading1">
    <w:name w:val="heading 1"/>
    <w:basedOn w:val="Normal"/>
    <w:next w:val="Normal"/>
    <w:qFormat/>
    <w:rsid w:val="00D860C1"/>
    <w:pPr>
      <w:keepNext/>
      <w:outlineLvl w:val="0"/>
    </w:pPr>
    <w:rPr>
      <w:sz w:val="24"/>
    </w:rPr>
  </w:style>
  <w:style w:type="paragraph" w:styleId="Heading2">
    <w:name w:val="heading 2"/>
    <w:basedOn w:val="Normal"/>
    <w:next w:val="Normal"/>
    <w:qFormat/>
    <w:rsid w:val="00D860C1"/>
    <w:pPr>
      <w:keepNext/>
      <w:jc w:val="both"/>
      <w:outlineLvl w:val="1"/>
    </w:pPr>
    <w:rPr>
      <w:rFonts w:ascii="Courier New" w:hAnsi="Courier New"/>
      <w:i/>
      <w:spacing w:val="-3"/>
    </w:rPr>
  </w:style>
  <w:style w:type="paragraph" w:styleId="Heading3">
    <w:name w:val="heading 3"/>
    <w:basedOn w:val="Normal"/>
    <w:next w:val="Normal"/>
    <w:qFormat/>
    <w:rsid w:val="00D860C1"/>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D860C1"/>
    <w:pPr>
      <w:tabs>
        <w:tab w:val="left" w:pos="6660"/>
      </w:tabs>
      <w:jc w:val="both"/>
    </w:pPr>
    <w:rPr>
      <w:rFonts w:ascii="Arial" w:hAnsi="Arial"/>
      <w:sz w:val="22"/>
    </w:rPr>
  </w:style>
  <w:style w:type="paragraph" w:styleId="BodyText">
    <w:name w:val="Body Text"/>
    <w:basedOn w:val="Normal"/>
    <w:rsid w:val="00D860C1"/>
    <w:rPr>
      <w:snapToGrid w:val="0"/>
      <w:sz w:val="24"/>
    </w:rPr>
  </w:style>
  <w:style w:type="paragraph" w:styleId="BodyTextIndent">
    <w:name w:val="Body Text Indent"/>
    <w:basedOn w:val="Normal"/>
    <w:rsid w:val="00D860C1"/>
    <w:pPr>
      <w:ind w:firstLine="720"/>
    </w:pPr>
    <w:rPr>
      <w:sz w:val="24"/>
    </w:rPr>
  </w:style>
  <w:style w:type="character" w:styleId="Hyperlink">
    <w:name w:val="Hyperlink"/>
    <w:basedOn w:val="DefaultParagraphFont"/>
    <w:rsid w:val="00D860C1"/>
    <w:rPr>
      <w:color w:val="0000FF"/>
      <w:u w:val="single"/>
    </w:rPr>
  </w:style>
  <w:style w:type="character" w:styleId="FollowedHyperlink">
    <w:name w:val="FollowedHyperlink"/>
    <w:basedOn w:val="DefaultParagraphFont"/>
    <w:rsid w:val="00D860C1"/>
    <w:rPr>
      <w:color w:val="800080"/>
      <w:u w:val="single"/>
    </w:rPr>
  </w:style>
  <w:style w:type="paragraph" w:styleId="BodyText2">
    <w:name w:val="Body Text 2"/>
    <w:basedOn w:val="Normal"/>
    <w:rsid w:val="00D860C1"/>
    <w:pPr>
      <w:jc w:val="both"/>
    </w:pPr>
    <w:rPr>
      <w:rFonts w:ascii="Courier New" w:hAnsi="Courier New"/>
    </w:rPr>
  </w:style>
  <w:style w:type="paragraph" w:customStyle="1" w:styleId="TableText">
    <w:name w:val="Table Text"/>
    <w:basedOn w:val="BlockText"/>
    <w:rsid w:val="00D860C1"/>
    <w:pPr>
      <w:widowControl w:val="0"/>
      <w:spacing w:before="60" w:after="60"/>
      <w:ind w:left="0" w:right="0"/>
    </w:pPr>
    <w:rPr>
      <w:rFonts w:ascii="Arial" w:hAnsi="Arial"/>
      <w:sz w:val="22"/>
    </w:rPr>
  </w:style>
  <w:style w:type="paragraph" w:styleId="Footer">
    <w:name w:val="footer"/>
    <w:basedOn w:val="Normal"/>
    <w:rsid w:val="00D860C1"/>
    <w:pPr>
      <w:tabs>
        <w:tab w:val="center" w:pos="4320"/>
        <w:tab w:val="right" w:pos="8640"/>
      </w:tabs>
    </w:pPr>
  </w:style>
  <w:style w:type="character" w:styleId="PageNumber">
    <w:name w:val="page number"/>
    <w:basedOn w:val="DefaultParagraphFont"/>
    <w:rsid w:val="00D860C1"/>
  </w:style>
  <w:style w:type="paragraph" w:styleId="BlockText">
    <w:name w:val="Block Text"/>
    <w:basedOn w:val="Normal"/>
    <w:rsid w:val="00D860C1"/>
    <w:pPr>
      <w:spacing w:after="120"/>
      <w:ind w:left="1440" w:right="1440"/>
    </w:pPr>
  </w:style>
  <w:style w:type="paragraph" w:styleId="BodyTextIndent2">
    <w:name w:val="Body Text Indent 2"/>
    <w:basedOn w:val="Normal"/>
    <w:rsid w:val="00D860C1"/>
    <w:pPr>
      <w:ind w:left="720"/>
    </w:pPr>
    <w:rPr>
      <w:spacing w:val="-3"/>
      <w:sz w:val="24"/>
    </w:rPr>
  </w:style>
  <w:style w:type="paragraph" w:styleId="PlainText">
    <w:name w:val="Plain Text"/>
    <w:basedOn w:val="Normal"/>
    <w:link w:val="PlainTextChar"/>
    <w:uiPriority w:val="99"/>
    <w:unhideWhenUsed/>
    <w:rsid w:val="00A6491E"/>
    <w:rPr>
      <w:rFonts w:ascii="Consolas" w:eastAsia="Calibri" w:hAnsi="Consolas"/>
      <w:sz w:val="21"/>
      <w:szCs w:val="21"/>
    </w:rPr>
  </w:style>
  <w:style w:type="character" w:customStyle="1" w:styleId="PlainTextChar">
    <w:name w:val="Plain Text Char"/>
    <w:basedOn w:val="DefaultParagraphFont"/>
    <w:link w:val="PlainText"/>
    <w:uiPriority w:val="99"/>
    <w:rsid w:val="00A6491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9458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f.petito@verizo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Verizon Communications</vt:lpstr>
    </vt:vector>
  </TitlesOfParts>
  <Company>Bell Atlantic</Company>
  <LinksUpToDate>false</LinksUpToDate>
  <CharactersWithSpaces>1626</CharactersWithSpaces>
  <SharedDoc>false</SharedDoc>
  <HLinks>
    <vt:vector size="12" baseType="variant">
      <vt:variant>
        <vt:i4>7077970</vt:i4>
      </vt:variant>
      <vt:variant>
        <vt:i4>3</vt:i4>
      </vt:variant>
      <vt:variant>
        <vt:i4>0</vt:i4>
      </vt:variant>
      <vt:variant>
        <vt:i4>5</vt:i4>
      </vt:variant>
      <vt:variant>
        <vt:lpwstr>mailto:steven.f.petito@verizon.com</vt:lpwstr>
      </vt:variant>
      <vt:variant>
        <vt:lpwstr/>
      </vt:variant>
      <vt:variant>
        <vt:i4>5701685</vt:i4>
      </vt:variant>
      <vt:variant>
        <vt:i4>0</vt:i4>
      </vt:variant>
      <vt:variant>
        <vt:i4>0</vt:i4>
      </vt:variant>
      <vt:variant>
        <vt:i4>5</vt:i4>
      </vt:variant>
      <vt:variant>
        <vt:lpwstr>http://www22.verizon.com/wholesale/local/billing/content/1,,e_cabs,00.html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Verizon Communications</dc:title>
  <dc:creator>Rhode Island</dc:creator>
  <cp:lastModifiedBy>Steven F. Petito</cp:lastModifiedBy>
  <cp:revision>6</cp:revision>
  <dcterms:created xsi:type="dcterms:W3CDTF">2013-06-06T13:44:00Z</dcterms:created>
  <dcterms:modified xsi:type="dcterms:W3CDTF">2013-06-06T20:06:00Z</dcterms:modified>
</cp:coreProperties>
</file>